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Jean-Luc persécuté / un film de Claude Goretta ; avec Maurice Garrel, Frédérique Meininger, Lise Ramu... [et al.] ; scénario: George Haldas, Claude Goretta ; d'après le livre de Charles Ferdinand Ramuz ; musique: Guy Bovet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3: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12-14 years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Jean-Luc persécuté [DVD-Video]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Goretta, Claude (réal.)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Garrel, Maurice (acteur)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Ramuz, Charles Ferdinand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Ramuz cinéma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conseillé : 14 ans.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Version originale française.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 (CINEMA)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LITTERATURE : Adaptation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771166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Claude Goretta ; avec Maurice Garrel, Frédérique Meininger, Lise Ramu... [et al.] ; scénario: George Haldas, Claude Goretta ; d'après le livre de Charles Ferdinand Ramuz ; musique: Guy Bovet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Cin&amp;Lettres,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multizone (92 min.) : noir et blanc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Original language: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771166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GORE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