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Un épisode dans la vie d'un ferrailleur An episode in the life of an iron picker / un film écrit et réal. par Danis Tanovic ; avec Senada Alimanovic, Nazif Mujic, Sandra Mujic... [et al.]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épisode dans la vie d'un ferrailleur [DVD-Video] = An episode in the life of an iron picker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episode in the life of an iron picker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Tanovic, Danis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bosniaque ; choix des sous-titres : français, allemand.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Nazif vit très difficilement en Bosnie avec sa femme Senada et ses deux petites filles, Sandra et Semsa. En rentrant de son travail de ferrailleur, il trouve sa femme étendue sur un sofa et qui se tord de douleur. Il l'emmène alors au dispensaire tout proche où ils apprennent que Senada est en train de faire une fausse couche et que le bébé qu'elle porte est déjà mort. On les envoie à l'hôpital pour une opération urgente. Comme ils ne sont pas assurés et qu'ils n'ont pas d'argent pour payer cette opération, l'hôpital refuse l'intervention. Nazif frappe en vain à tous les guichets possibles. Ils se rendent alors dans un autre hôpital avec la carte d'assurée de la soeur de Senada.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BOSNIE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773258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Danis Tanovic ; avec Senada Alimanovic, Nazif Mujic, Sandra Mujic... [et 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(71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7640117982252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Bosnian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773258</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TANO</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