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Search results for "International movies"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Crime 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 robo del siglo = Le braquage du siècle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Winograd, Ariel (Réalisateur)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16 ans ; Age conseillé : 16 ans. - Version originale espagnole ; sous-titres français, allemand.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 2006 eut lieu le hold-up «du siècle» dans une banque de Buenos Aires. Tout avait été préparé minutieusement et réussi de main de maître. Ils étaient six, ils furent finalement rattrapés, mais une grande partie du butin n’a jamais été retrouvée. On savait que la philosophie et l’art pouvaient mener à tout. Même au hold-up? El robo del siglo le prouve.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ARGENTINE (CINEMA)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776063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d'Ariel Winograd ; avec Guillermo Francella, Diego Peretti, Luis Luque... [et al.] ; scénario Alex Zito, Fernando Araujo ; musique Dario Eskenazi</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Trigon,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DVD-Vidéo (114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7640117983808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Spanish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776063</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WINO</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